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F3" w:rsidRDefault="00005CF3" w:rsidP="003E1B5A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05CF3" w:rsidRPr="00B971B6" w:rsidRDefault="00005CF3" w:rsidP="003E1B5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>Commune de départ et dénomination de l’itinéraire :</w:t>
            </w:r>
            <w:r w:rsidRPr="00472A8C">
              <w:rPr>
                <w:sz w:val="24"/>
                <w:szCs w:val="24"/>
              </w:rPr>
              <w:t xml:space="preserve"> 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472A8C">
              <w:rPr>
                <w:b/>
              </w:rPr>
              <w:t>Montségur</w:t>
            </w:r>
            <w:r w:rsidRPr="00472A8C">
              <w:t xml:space="preserve"> – Parking au bord de </w:t>
            </w:r>
            <w:smartTag w:uri="urn:schemas-microsoft-com:office:smarttags" w:element="PersonName">
              <w:smartTagPr>
                <w:attr w:name="ProductID" w:val="la D"/>
              </w:smartTagPr>
              <w:r w:rsidRPr="00472A8C">
                <w:t>la D</w:t>
              </w:r>
            </w:smartTag>
            <w:r w:rsidRPr="00472A8C">
              <w:t>9 en bas du village -</w:t>
            </w:r>
            <w:r w:rsidRPr="00472A8C">
              <w:rPr>
                <w:sz w:val="24"/>
                <w:szCs w:val="24"/>
              </w:rPr>
              <w:t xml:space="preserve"> </w:t>
            </w:r>
            <w:r w:rsidRPr="00472A8C">
              <w:rPr>
                <w:b/>
                <w:color w:val="000000"/>
                <w:sz w:val="20"/>
                <w:szCs w:val="20"/>
              </w:rPr>
              <w:t xml:space="preserve">Le Roc de </w:t>
            </w:r>
            <w:smartTag w:uri="urn:schemas-microsoft-com:office:smarttags" w:element="PersonName">
              <w:smartTagPr>
                <w:attr w:name="ProductID" w:val="la Gourgue"/>
              </w:smartTagPr>
              <w:r w:rsidRPr="00472A8C">
                <w:rPr>
                  <w:b/>
                  <w:color w:val="000000"/>
                  <w:sz w:val="20"/>
                  <w:szCs w:val="20"/>
                </w:rPr>
                <w:t>la Gourgue</w:t>
              </w:r>
            </w:smartTag>
            <w:r w:rsidRPr="00472A8C">
              <w:rPr>
                <w:b/>
                <w:color w:val="000000"/>
                <w:sz w:val="20"/>
                <w:szCs w:val="20"/>
              </w:rPr>
              <w:t xml:space="preserve"> en circuit depuis Montségur par la vallée du Lasset</w:t>
            </w:r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72A8C">
              <w:t>02.06.2012 – J. Cumenges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72A8C">
              <w:t>08.10.2014 – J. Cumenges – 23 participants (Reportage photos)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72A8C">
              <w:t xml:space="preserve">25.10.2015 – J. Cumenges – 23 participants </w:t>
            </w:r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 xml:space="preserve">Aucun des sentiers décrits conduisant au Roc de </w:t>
            </w:r>
            <w:smartTag w:uri="urn:schemas-microsoft-com:office:smarttags" w:element="PersonName">
              <w:smartTagPr>
                <w:attr w:name="ProductID" w:val="la Gourgue"/>
              </w:smartTagPr>
              <w:r w:rsidRPr="00472A8C">
                <w:t>La Gourgue</w:t>
              </w:r>
            </w:smartTag>
            <w:r w:rsidRPr="00472A8C">
              <w:t xml:space="preserve"> n’emprunte cet itinéraire qui a été </w:t>
            </w:r>
            <w:r w:rsidRPr="00472A8C">
              <w:rPr>
                <w:rFonts w:cs="Calibri"/>
              </w:rPr>
              <w:t>"</w:t>
            </w:r>
            <w:r w:rsidRPr="00472A8C">
              <w:t>inventé</w:t>
            </w:r>
            <w:r w:rsidRPr="00472A8C">
              <w:rPr>
                <w:rFonts w:cs="Calibri"/>
              </w:rPr>
              <w:t>"</w:t>
            </w:r>
            <w:r w:rsidRPr="00472A8C">
              <w:t xml:space="preserve"> par Jacques Cumenges</w:t>
            </w:r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05CF3" w:rsidRPr="006858F5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72A8C">
              <w:t xml:space="preserve">Randonneur – 5h00 – </w:t>
            </w:r>
            <w:smartTag w:uri="urn:schemas-microsoft-com:office:smarttags" w:element="metricconverter">
              <w:smartTagPr>
                <w:attr w:name="ProductID" w:val="750 m"/>
              </w:smartTagPr>
              <w:r w:rsidRPr="00472A8C">
                <w:t>750 m</w:t>
              </w:r>
            </w:smartTag>
            <w:r w:rsidRPr="00472A8C">
              <w:t xml:space="preserve"> –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472A8C">
                <w:t>12 km</w:t>
              </w:r>
            </w:smartTag>
            <w:r w:rsidRPr="00472A8C">
              <w:t xml:space="preserve"> </w:t>
            </w:r>
            <w:r>
              <w:t>–</w:t>
            </w:r>
            <w:r w:rsidRPr="00472A8C">
              <w:t xml:space="preserve"> Journée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   :    79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>
                  <v:imagedata r:id="rId5" o:title=""/>
                </v:shape>
              </w:pict>
            </w:r>
          </w:p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jc w:val="both"/>
            </w:pPr>
            <w:r w:rsidRPr="00472A8C">
              <w:rPr>
                <w:b/>
                <w:sz w:val="24"/>
                <w:szCs w:val="24"/>
              </w:rPr>
              <w:t xml:space="preserve">Balisage : </w:t>
            </w:r>
            <w:r w:rsidRPr="00472A8C">
              <w:t xml:space="preserve">Jaune et rouge du GRP jusqu’à ce qu’on le quitte dans la vallée du Lasset ; jaune ensuite jusqu’à la sortie de la forêt sous la cabane de </w:t>
            </w:r>
            <w:smartTag w:uri="urn:schemas-microsoft-com:office:smarttags" w:element="PersonName">
              <w:smartTagPr>
                <w:attr w:name="ProductID" w:val="La Taula"/>
              </w:smartTagPr>
              <w:r w:rsidRPr="00472A8C">
                <w:t>La Taula</w:t>
              </w:r>
            </w:smartTag>
            <w:r w:rsidRPr="00472A8C">
              <w:t> ; Pas de balisage ensuite jusqu’à la cabane ; Jaune ensuite jusqu’au parking du château puis à nouveau jaune et rouge du GRP jusqu’à l’arrivée.</w:t>
            </w:r>
          </w:p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 xml:space="preserve">Particularité(s) : </w:t>
            </w:r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>Site ou point remarquable :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 xml:space="preserve">Le cheminement en crête de la cabane de La taula au roc de </w:t>
            </w:r>
            <w:smartTag w:uri="urn:schemas-microsoft-com:office:smarttags" w:element="PersonName">
              <w:smartTagPr>
                <w:attr w:name="ProductID" w:val="la Gourgue"/>
              </w:smartTagPr>
              <w:r w:rsidRPr="00472A8C">
                <w:t>La Gourgue</w:t>
              </w:r>
            </w:smartTag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 xml:space="preserve">Le panorama à 360 ° du Roc de </w:t>
            </w:r>
            <w:smartTag w:uri="urn:schemas-microsoft-com:office:smarttags" w:element="PersonName">
              <w:smartTagPr>
                <w:attr w:name="ProductID" w:val="la Gourgue"/>
              </w:smartTagPr>
              <w:r w:rsidRPr="00472A8C">
                <w:t>La Gourgue</w:t>
              </w:r>
            </w:smartTag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>Le point de vue dominant original sur le château de Montségur au cours de la descente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>Le village de Montségur que l’on traversera</w:t>
            </w:r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 xml:space="preserve">Trace GPS : </w:t>
            </w:r>
            <w:r w:rsidRPr="00472A8C">
              <w:t xml:space="preserve">Oui </w:t>
            </w:r>
          </w:p>
          <w:p w:rsidR="00005CF3" w:rsidRPr="00472A8C" w:rsidRDefault="00005CF3" w:rsidP="00472A8C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40 km"/>
              </w:smartTagPr>
              <w:r w:rsidRPr="00472A8C">
                <w:t>40 km</w:t>
              </w:r>
            </w:smartTag>
            <w:r w:rsidRPr="00472A8C">
              <w:t xml:space="preserve"> par St-Paul de Jarrat</w:t>
            </w:r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CF3" w:rsidRPr="00472A8C" w:rsidTr="00472A8C">
        <w:trPr>
          <w:trHeight w:val="567"/>
        </w:trPr>
        <w:tc>
          <w:tcPr>
            <w:tcW w:w="9062" w:type="dxa"/>
          </w:tcPr>
          <w:p w:rsidR="00005CF3" w:rsidRPr="00472A8C" w:rsidRDefault="00005CF3" w:rsidP="00472A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72A8C">
              <w:rPr>
                <w:b/>
                <w:sz w:val="24"/>
                <w:szCs w:val="24"/>
              </w:rPr>
              <w:t xml:space="preserve">Observation(s) : 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 xml:space="preserve">La première partie du parcours le long de la vallée du Lasset se fait sur route asphaltée (sur </w:t>
            </w:r>
            <w:smartTag w:uri="urn:schemas-microsoft-com:office:smarttags" w:element="metricconverter">
              <w:smartTagPr>
                <w:attr w:name="ProductID" w:val="2,2 km"/>
              </w:smartTagPr>
              <w:r w:rsidRPr="00472A8C">
                <w:t>2,2 km</w:t>
              </w:r>
            </w:smartTag>
            <w:r w:rsidRPr="00472A8C">
              <w:t>)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72A8C">
              <w:t>La dernière partie de la montée vers la cabane du Taulat se fait hors sentier balisé.</w:t>
            </w:r>
          </w:p>
          <w:p w:rsidR="00005CF3" w:rsidRPr="00472A8C" w:rsidRDefault="00005CF3" w:rsidP="00472A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C">
              <w:t xml:space="preserve">Une autre boucle permet d’atteindre le Roc de </w:t>
            </w:r>
            <w:smartTag w:uri="urn:schemas-microsoft-com:office:smarttags" w:element="PersonName">
              <w:smartTagPr>
                <w:attr w:name="ProductID" w:val="la Gourgue"/>
              </w:smartTagPr>
              <w:r w:rsidRPr="00472A8C">
                <w:t>La Gourgue</w:t>
              </w:r>
            </w:smartTag>
            <w:r w:rsidRPr="00472A8C">
              <w:t xml:space="preserve"> depuis Montferrier – Parking du lac de Moulzoune (Fiche Lavelanet n° 78).</w:t>
            </w:r>
            <w:bookmarkStart w:id="0" w:name="_GoBack"/>
            <w:bookmarkEnd w:id="0"/>
          </w:p>
          <w:p w:rsidR="00005CF3" w:rsidRPr="00472A8C" w:rsidRDefault="00005CF3" w:rsidP="00472A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05CF3" w:rsidRPr="00893879" w:rsidRDefault="00005CF3" w:rsidP="003E1B5A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05CF3" w:rsidRDefault="00005CF3" w:rsidP="003E1B5A">
      <w:r>
        <w:t xml:space="preserve">Date de la dernière mise à jour : </w:t>
      </w:r>
      <w:r w:rsidRPr="003C28E4">
        <w:rPr>
          <w:b/>
        </w:rPr>
        <w:t>29 décembre 2019</w:t>
      </w:r>
    </w:p>
    <w:p w:rsidR="00005CF3" w:rsidRDefault="00005CF3" w:rsidP="003E1B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5CF3" w:rsidRPr="00FF2AF5" w:rsidRDefault="00005CF3" w:rsidP="003E1B5A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005CF3" w:rsidRDefault="00005CF3" w:rsidP="003E1B5A"/>
    <w:p w:rsidR="00005CF3" w:rsidRDefault="00005CF3" w:rsidP="003C28E4">
      <w:pPr>
        <w:jc w:val="center"/>
      </w:pPr>
      <w:r>
        <w:rPr>
          <w:noProof/>
          <w:lang w:eastAsia="fr-FR"/>
        </w:rPr>
        <w:pict>
          <v:shape id="_x0000_i1026" type="#_x0000_t75" style="width:452.25pt;height:447.7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1.5pt;height:167.25pt">
            <v:imagedata r:id="rId7" o:title=""/>
          </v:shape>
        </w:pict>
      </w:r>
    </w:p>
    <w:sectPr w:rsidR="00005CF3" w:rsidSect="0067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206"/>
    <w:multiLevelType w:val="hybridMultilevel"/>
    <w:tmpl w:val="E856E62C"/>
    <w:lvl w:ilvl="0" w:tplc="83BE7E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732"/>
    <w:multiLevelType w:val="hybridMultilevel"/>
    <w:tmpl w:val="899A759A"/>
    <w:lvl w:ilvl="0" w:tplc="B4E653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B5A"/>
    <w:rsid w:val="00005CF3"/>
    <w:rsid w:val="00172B27"/>
    <w:rsid w:val="00272866"/>
    <w:rsid w:val="0034489A"/>
    <w:rsid w:val="0038207D"/>
    <w:rsid w:val="003C28E4"/>
    <w:rsid w:val="003E1B5A"/>
    <w:rsid w:val="00472A8C"/>
    <w:rsid w:val="00673FF2"/>
    <w:rsid w:val="006858F5"/>
    <w:rsid w:val="00893879"/>
    <w:rsid w:val="008F2E9C"/>
    <w:rsid w:val="00966BCE"/>
    <w:rsid w:val="00B971B6"/>
    <w:rsid w:val="00CA5B89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1B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322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2020-01-08T09:40:00Z</dcterms:created>
  <dcterms:modified xsi:type="dcterms:W3CDTF">2020-01-08T09:40:00Z</dcterms:modified>
</cp:coreProperties>
</file>